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4"/>
          <w:shd w:fill="auto" w:val="clear"/>
        </w:rPr>
        <w:t xml:space="preserve">Изначально Вышестоящий Дом Изначально Вышестоящего Отца</w:t>
      </w:r>
      <w:r>
        <w:rPr>
          <w:rFonts w:ascii="Times New Roman" w:hAnsi="Times New Roman" w:cs="Times New Roman" w:eastAsia="Times New Roman"/>
          <w:b/>
          <w:color w:val="auto"/>
          <w:spacing w:val="0"/>
          <w:position w:val="0"/>
          <w:sz w:val="22"/>
          <w:shd w:fill="auto" w:val="clear"/>
        </w:rPr>
        <w:t xml:space="preserve">.</w:t>
      </w: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Тезисы ИВДИВО.</w:t>
      </w: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Трофимец Галина Григорьевна </w:t>
      </w: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Аватаресса ИВО Метаизвечной Империи синтезфизичности </w:t>
      </w: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ИВ АС Византия ИВ АС Кут Хуми </w:t>
      </w:r>
    </w:p>
    <w:p>
      <w:pPr>
        <w:spacing w:before="0" w:after="0" w:line="276"/>
        <w:ind w:right="0" w:left="0" w:firstLine="0"/>
        <w:jc w:val="righ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Глава Общины</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ИВАС Кут Хуми подразделения ИВДИВО</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Подразделение ИВДИВО Сириус.</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Разработка Праматического тела Огнём Творения</w:t>
      </w:r>
      <w:r>
        <w:rPr>
          <w:rFonts w:ascii="Times New Roman" w:hAnsi="Times New Roman" w:cs="Times New Roman" w:eastAsia="Times New Roman"/>
          <w:color w:val="auto"/>
          <w:spacing w:val="0"/>
          <w:position w:val="0"/>
          <w:sz w:val="24"/>
          <w:shd w:fill="auto" w:val="clear"/>
        </w:rPr>
        <w:t xml:space="preserve">. </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Огонь Праматики – это синтез различных матриц огнеобразного состава, запредельный для данного выражения, поступающий из следующего, более высокого вида организации материи. Частью ответственности нашего подразделения являлось Праматическое тело Отец-человек-землянина. Для разработки данной части мы применили метод синтезфизического  насыщения огнями и материями множества архетипов.</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Праматическое тело строится материей Праматикой, которая насыщается Прасинтезностью Изначально Вышестоящего Отца. Залы Прасинтеза есть в каждом архетипе и имеют различный огнеобразный состав.</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подготовки физического тела к максимально глубокому и концентрированному заполнению Прасинтезностью, мы в практике активировали Есмическое тело, Синтез Есмики и Есмическая материя растворяют в частях, системах, аппаратах любые неактуальные формирования, которые могут мешать нашему развитию, одновременно формируя новую насыщенность, соответствующую стандартам ИВДИВО.</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Выходя командой Должностно Полномочных в ежедневной практике мы использовали следующий алгоритм действий:</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 </w:t>
      </w:r>
      <w:r>
        <w:rPr>
          <w:rFonts w:ascii="Times New Roman" w:hAnsi="Times New Roman" w:cs="Times New Roman" w:eastAsia="Times New Roman"/>
          <w:color w:val="auto"/>
          <w:spacing w:val="0"/>
          <w:position w:val="0"/>
          <w:sz w:val="24"/>
          <w:shd w:fill="auto" w:val="clear"/>
        </w:rPr>
        <w:t xml:space="preserve">Стяжание условий наработки синтезфизической дееспособности Праматического тела Отец-человек-землянина в зале ИВДИВО у Изначально Вышестоящих Аватаров Синтеза Кут Хуми Фаинь, в прямом магнитном Огне и Синтезе Творения Изначально Вышестоящих Аватаров Синтеза Византий Альбина.</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 </w:t>
      </w:r>
      <w:r>
        <w:rPr>
          <w:rFonts w:ascii="Times New Roman" w:hAnsi="Times New Roman" w:cs="Times New Roman" w:eastAsia="Times New Roman"/>
          <w:color w:val="auto"/>
          <w:spacing w:val="0"/>
          <w:position w:val="0"/>
          <w:sz w:val="24"/>
          <w:shd w:fill="auto" w:val="clear"/>
        </w:rPr>
        <w:t xml:space="preserve">Приглашая в зал Изначально Вышестоящих Аватаров Синтеза Альфред Констанция, разворачивали Праматическое тело Отец-человек-землянина и насыщали его магнитом трёх пар Изначально Вышестоящих Аватаров Синтеза, фиксируя синтез трёх огней в части. Синтезировались с Изначально Вышестоящими Аватарами Синтеза Олег Дора, и разворачивали синтезфизически часть Есмическое тело Отец-человек-землянина, входя в магнит Есмики и Праесмического тела, преображая свою телесность с доведением до физического выражения, подготавливая тела для заполнения Прасинтезностью.</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3. </w:t>
      </w:r>
      <w:r>
        <w:rPr>
          <w:rFonts w:ascii="Times New Roman" w:hAnsi="Times New Roman" w:cs="Times New Roman" w:eastAsia="Times New Roman"/>
          <w:color w:val="auto"/>
          <w:spacing w:val="0"/>
          <w:position w:val="0"/>
          <w:sz w:val="24"/>
          <w:shd w:fill="auto" w:val="clear"/>
        </w:rPr>
        <w:t xml:space="preserve">Поэтапно, начиная с Метагалактики Фа, выходили в залы Изначально Вышестоящего Отца каждой следующей метагалактики, разворачивали Есмическое тело Отец-человек-землянина, Праматическое тело Отец-человек-землянина и часть телесного выражения данного архетипа. Сливались трем частями- телами с аналогичными частями Изначально Вышестоящего Отца, заполняясь эталонной субстанциональностью видов материи, возжигаясь соответствующим каждому телу Синтезом.</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4. </w:t>
      </w:r>
      <w:r>
        <w:rPr>
          <w:rFonts w:ascii="Times New Roman" w:hAnsi="Times New Roman" w:cs="Times New Roman" w:eastAsia="Times New Roman"/>
          <w:color w:val="auto"/>
          <w:spacing w:val="0"/>
          <w:position w:val="0"/>
          <w:sz w:val="24"/>
          <w:shd w:fill="auto" w:val="clear"/>
        </w:rPr>
        <w:t xml:space="preserve">Запрашивали у Изначально Вышестоящего Отца разрешение на посещение зала Прасинтеза данного архетипа. В зале Прасинтеза Праматическим телом заполнялись Прасинтезностью, охватывая синтезфизически сферами ИВДИВО-каждого компакт нескольких метагалактик, вмещая Прасинтезность одномоментно в вышестоящие тела и тело, находящееся на физике.</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5. </w:t>
      </w:r>
      <w:r>
        <w:rPr>
          <w:rFonts w:ascii="Times New Roman" w:hAnsi="Times New Roman" w:cs="Times New Roman" w:eastAsia="Times New Roman"/>
          <w:color w:val="auto"/>
          <w:spacing w:val="0"/>
          <w:position w:val="0"/>
          <w:sz w:val="24"/>
          <w:shd w:fill="auto" w:val="clear"/>
        </w:rPr>
        <w:t xml:space="preserve">Возвращались в зал Изначально Вышестоящего Отца, разворачивали сферы ИВДИВО-каждого, в синтезе со сферой должностного выражения на масштаб данного архетипа, и эманировали Прасинтезность ракурсом специалитета подразделения, и всем наработанным Огнём и Синтезом каждого служащего по ИВДИВО полису данной метагалактики, привнося этим физичность в  архетип огня материи.</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6. </w:t>
      </w:r>
      <w:r>
        <w:rPr>
          <w:rFonts w:ascii="Times New Roman" w:hAnsi="Times New Roman" w:cs="Times New Roman" w:eastAsia="Times New Roman"/>
          <w:color w:val="auto"/>
          <w:spacing w:val="0"/>
          <w:position w:val="0"/>
          <w:sz w:val="24"/>
          <w:shd w:fill="auto" w:val="clear"/>
        </w:rPr>
        <w:t xml:space="preserve">Переходили в ИВДИВО полис Изначально Вышестоящего Аватара Синтез Кут Хуми, развёртывались на 513 этаже здания подразделения. Возжигались Нитью Синтеза служения и, встраиваясь в Нить Синтеза подразделения, эманировали по Столпу здания, фиксируя синтез огней, одномоментно обогащая, и входя в обмен огнями с Нитями Синтеза всех организаций подразделения.</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7. </w:t>
      </w:r>
      <w:r>
        <w:rPr>
          <w:rFonts w:ascii="Times New Roman" w:hAnsi="Times New Roman" w:cs="Times New Roman" w:eastAsia="Times New Roman"/>
          <w:color w:val="auto"/>
          <w:spacing w:val="0"/>
          <w:position w:val="0"/>
          <w:sz w:val="24"/>
          <w:shd w:fill="auto" w:val="clear"/>
        </w:rPr>
        <w:t xml:space="preserve">Переходили на этаж служения, синтезировались с Аватарами по Должностному выражению каждого из нас, входя в магнитный Огонь. Подходили к ядру организации и фискировали синтез Огней и Прасинтезность в ядре организации служения. Далее разворачивали весь наработанный Огонь и Синтез по этажу.</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8. </w:t>
      </w:r>
      <w:r>
        <w:rPr>
          <w:rFonts w:ascii="Times New Roman" w:hAnsi="Times New Roman" w:cs="Times New Roman" w:eastAsia="Times New Roman"/>
          <w:color w:val="auto"/>
          <w:spacing w:val="0"/>
          <w:position w:val="0"/>
          <w:sz w:val="24"/>
          <w:shd w:fill="auto" w:val="clear"/>
        </w:rPr>
        <w:t xml:space="preserve">Переходили в зал Изначально Вышестоящего Отца Как Такового, стяжали фиксацию всего наработанного в практике Синтезом Изначально Вышестоящего Отца.</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9. </w:t>
      </w:r>
      <w:r>
        <w:rPr>
          <w:rFonts w:ascii="Times New Roman" w:hAnsi="Times New Roman" w:cs="Times New Roman" w:eastAsia="Times New Roman"/>
          <w:color w:val="auto"/>
          <w:spacing w:val="0"/>
          <w:position w:val="0"/>
          <w:sz w:val="24"/>
          <w:shd w:fill="auto" w:val="clear"/>
        </w:rPr>
        <w:t xml:space="preserve">Последним этапом эманировали и развёртывали весь наработанный Огонь и Синтез человечеству планеты Земля и в ИВДИВО.</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Таким образом, накапливая компакт Прасинтеза различных архетипов, мы начинаем дееспособить Праматическим телом, дополнительно обогащая материю Праматика огневеществом разных материй. Ежедневное проведение практик очень способствует взрастанию сплочённости команды служащих, что является одним из основополагающих принципов Общины Изначально Вышестоящего Аватара Синтеза Кут Хуми.</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Огонь Творения может быть реализован только командой и для всего человечества, иначе замысел Отца на развитие Имперскости на земле не сможет воплотиться. И наша задача- реализовывать Волю Изначально Вышестоящего Отца всей жизнью своей и служением людям.</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После глубокой проработки части Праматическое тело Отец-человек-землянина по 32-м Метагалактикам, указом Изначально Вышестоящего Отца, записанном  распоряжением № 2,  Изначально Вышестоящим Аватарам Синтеза Альфреду и Констанции изменили синтез на Синтез Вотики, и части: на Вотическое тело и Правотическое тело. </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10.03.2024 </w:t>
      </w:r>
      <w:r>
        <w:rPr>
          <w:rFonts w:ascii="Times New Roman" w:hAnsi="Times New Roman" w:cs="Times New Roman" w:eastAsia="Times New Roman"/>
          <w:color w:val="auto"/>
          <w:spacing w:val="0"/>
          <w:position w:val="0"/>
          <w:sz w:val="24"/>
          <w:shd w:fill="auto" w:val="clear"/>
        </w:rPr>
        <w:t xml:space="preserve">года, Сириус.      </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